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  <w:r w:rsidRPr="008A4E58">
        <w:rPr>
          <w:b/>
          <w:bCs/>
          <w:color w:val="FF0000"/>
          <w:sz w:val="26"/>
          <w:szCs w:val="26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-313690</wp:posOffset>
            </wp:positionV>
            <wp:extent cx="3444240" cy="1847850"/>
            <wp:effectExtent l="19050" t="0" r="3810" b="0"/>
            <wp:wrapTight wrapText="bothSides">
              <wp:wrapPolygon edited="0">
                <wp:start x="-119" y="0"/>
                <wp:lineTo x="-119" y="21355"/>
                <wp:lineTo x="21624" y="21355"/>
                <wp:lineTo x="21624" y="0"/>
                <wp:lineTo x="-11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849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Default="008A4E58" w:rsidP="008A4E58">
      <w:pPr>
        <w:jc w:val="center"/>
        <w:rPr>
          <w:b/>
          <w:bCs/>
          <w:color w:val="FF0000"/>
          <w:sz w:val="26"/>
          <w:szCs w:val="26"/>
        </w:rPr>
      </w:pPr>
    </w:p>
    <w:p w:rsidR="008A4E58" w:rsidRPr="00F7385C" w:rsidRDefault="008A4E58" w:rsidP="008A4E58">
      <w:pPr>
        <w:jc w:val="center"/>
        <w:rPr>
          <w:b/>
          <w:bCs/>
          <w:color w:val="FF0000"/>
          <w:sz w:val="26"/>
          <w:szCs w:val="26"/>
        </w:rPr>
      </w:pPr>
      <w:r w:rsidRPr="00F7385C">
        <w:rPr>
          <w:b/>
          <w:bCs/>
          <w:color w:val="FF0000"/>
          <w:sz w:val="26"/>
          <w:szCs w:val="26"/>
        </w:rPr>
        <w:t>FOOTSTEPS CHILD CARE CALENDAR: SCHOOL YEAR 201</w:t>
      </w:r>
      <w:r>
        <w:rPr>
          <w:b/>
          <w:bCs/>
          <w:color w:val="FF0000"/>
          <w:sz w:val="26"/>
          <w:szCs w:val="26"/>
        </w:rPr>
        <w:t>3</w:t>
      </w:r>
      <w:r w:rsidRPr="00F7385C">
        <w:rPr>
          <w:b/>
          <w:bCs/>
          <w:color w:val="FF0000"/>
          <w:sz w:val="26"/>
          <w:szCs w:val="26"/>
        </w:rPr>
        <w:t>-201</w:t>
      </w:r>
      <w:r>
        <w:rPr>
          <w:b/>
          <w:bCs/>
          <w:color w:val="FF0000"/>
          <w:sz w:val="26"/>
          <w:szCs w:val="26"/>
        </w:rPr>
        <w:t>4</w:t>
      </w:r>
    </w:p>
    <w:p w:rsidR="008A4E58" w:rsidRPr="00F7385C" w:rsidRDefault="008A4E58" w:rsidP="008A4E58">
      <w:pPr>
        <w:pStyle w:val="Heading1"/>
        <w:jc w:val="both"/>
        <w:rPr>
          <w:rFonts w:ascii="Times New Roman" w:hAnsi="Times New Roman"/>
          <w:color w:val="0070C0"/>
        </w:rPr>
      </w:pPr>
      <w:r w:rsidRPr="00F7385C">
        <w:rPr>
          <w:rFonts w:ascii="Times New Roman" w:hAnsi="Times New Roman"/>
          <w:color w:val="0070C0"/>
        </w:rPr>
        <w:t>DATE</w:t>
      </w:r>
      <w:r w:rsidRPr="00F7385C">
        <w:rPr>
          <w:rFonts w:ascii="Times New Roman" w:hAnsi="Times New Roman"/>
          <w:color w:val="0070C0"/>
        </w:rPr>
        <w:tab/>
      </w:r>
      <w:r w:rsidRPr="00F7385C">
        <w:rPr>
          <w:rFonts w:ascii="Times New Roman" w:hAnsi="Times New Roman"/>
          <w:color w:val="0070C0"/>
        </w:rPr>
        <w:tab/>
      </w:r>
      <w:r w:rsidRPr="00F7385C">
        <w:rPr>
          <w:rFonts w:ascii="Times New Roman" w:hAnsi="Times New Roman"/>
          <w:color w:val="0070C0"/>
        </w:rPr>
        <w:tab/>
      </w:r>
      <w:r w:rsidRPr="00F7385C">
        <w:rPr>
          <w:rFonts w:ascii="Times New Roman" w:hAnsi="Times New Roman"/>
          <w:color w:val="0070C0"/>
        </w:rPr>
        <w:tab/>
        <w:t>EVENT</w:t>
      </w:r>
      <w:r w:rsidRPr="00F7385C">
        <w:rPr>
          <w:rFonts w:ascii="Times New Roman" w:hAnsi="Times New Roman"/>
          <w:color w:val="0070C0"/>
        </w:rPr>
        <w:tab/>
      </w:r>
      <w:r w:rsidRPr="00F7385C">
        <w:rPr>
          <w:rFonts w:ascii="Times New Roman" w:hAnsi="Times New Roman"/>
          <w:color w:val="0070C0"/>
        </w:rPr>
        <w:tab/>
      </w:r>
      <w:r w:rsidRPr="00F7385C">
        <w:rPr>
          <w:rFonts w:ascii="Times New Roman" w:hAnsi="Times New Roman"/>
          <w:color w:val="0070C0"/>
        </w:rPr>
        <w:tab/>
      </w:r>
      <w:r w:rsidRPr="00F7385C">
        <w:rPr>
          <w:rFonts w:ascii="Times New Roman" w:hAnsi="Times New Roman"/>
          <w:color w:val="0070C0"/>
        </w:rPr>
        <w:tab/>
        <w:t>WHAT IS HAPPENING</w:t>
      </w:r>
    </w:p>
    <w:p w:rsidR="008A4E58" w:rsidRPr="00F7385C" w:rsidRDefault="008A4E58" w:rsidP="008A4E58">
      <w:pPr>
        <w:pStyle w:val="Heading3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00FF00"/>
          <w:sz w:val="22"/>
        </w:rPr>
      </w:pPr>
      <w:r w:rsidRPr="00F7385C">
        <w:rPr>
          <w:rFonts w:ascii="Times New Roman" w:hAnsi="Times New Roman"/>
          <w:color w:val="00FF00"/>
          <w:sz w:val="22"/>
        </w:rPr>
        <w:t>SEPTEMBER</w:t>
      </w:r>
    </w:p>
    <w:p w:rsidR="008A4E58" w:rsidRPr="004E1702" w:rsidRDefault="008A4E58" w:rsidP="008A4E58">
      <w:pPr>
        <w:rPr>
          <w:b/>
          <w:bCs/>
          <w:color w:val="006600"/>
          <w:sz w:val="22"/>
        </w:rPr>
      </w:pPr>
      <w:r>
        <w:rPr>
          <w:sz w:val="22"/>
        </w:rPr>
        <w:t>Wednesday, September 11, 2013</w:t>
      </w:r>
      <w:r>
        <w:rPr>
          <w:sz w:val="22"/>
        </w:rPr>
        <w:tab/>
        <w:t>First Day of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All Footsteps locations Open</w:t>
      </w:r>
      <w:r>
        <w:rPr>
          <w:sz w:val="22"/>
        </w:rPr>
        <w:br/>
      </w:r>
      <w:r w:rsidRPr="004E1702">
        <w:rPr>
          <w:b/>
          <w:bCs/>
          <w:color w:val="006600"/>
          <w:sz w:val="22"/>
        </w:rPr>
        <w:t>Saturday, Sept. 2</w:t>
      </w:r>
      <w:r>
        <w:rPr>
          <w:b/>
          <w:bCs/>
          <w:color w:val="006600"/>
          <w:sz w:val="22"/>
        </w:rPr>
        <w:t>8</w:t>
      </w:r>
      <w:r w:rsidRPr="004E1702">
        <w:rPr>
          <w:b/>
          <w:bCs/>
          <w:color w:val="006600"/>
          <w:sz w:val="22"/>
        </w:rPr>
        <w:t>, 2013</w:t>
      </w:r>
      <w:r w:rsidRPr="004E1702">
        <w:rPr>
          <w:b/>
          <w:bCs/>
          <w:color w:val="006600"/>
          <w:sz w:val="22"/>
        </w:rPr>
        <w:tab/>
      </w:r>
      <w:r w:rsidRPr="004E1702">
        <w:rPr>
          <w:b/>
          <w:bCs/>
          <w:color w:val="006600"/>
          <w:sz w:val="22"/>
        </w:rPr>
        <w:tab/>
        <w:t>Fun, Fit Family Day at Barrett Community Center, Belmont 3:00-6:00 PM</w:t>
      </w:r>
    </w:p>
    <w:p w:rsidR="008A4E58" w:rsidRPr="00F7385C" w:rsidRDefault="008A4E58" w:rsidP="008A4E58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b/>
          <w:bCs/>
          <w:color w:val="FF9900"/>
          <w:sz w:val="22"/>
        </w:rPr>
      </w:pPr>
      <w:r w:rsidRPr="00F7385C">
        <w:rPr>
          <w:b/>
          <w:bCs/>
          <w:color w:val="FF9900"/>
          <w:sz w:val="22"/>
        </w:rPr>
        <w:t>OCTOBER</w:t>
      </w:r>
    </w:p>
    <w:p w:rsidR="008A4E58" w:rsidRDefault="008A4E58" w:rsidP="008A4E58">
      <w:pPr>
        <w:pStyle w:val="Header"/>
        <w:rPr>
          <w:sz w:val="22"/>
        </w:rPr>
      </w:pPr>
      <w:r>
        <w:rPr>
          <w:sz w:val="22"/>
        </w:rPr>
        <w:t>Friday, Oct. 11, 2013</w:t>
      </w:r>
      <w:r>
        <w:rPr>
          <w:sz w:val="22"/>
        </w:rPr>
        <w:tab/>
        <w:t>Staff Development Day</w:t>
      </w:r>
      <w:r>
        <w:rPr>
          <w:sz w:val="22"/>
        </w:rPr>
        <w:tab/>
        <w:t>Selected Sites Open</w:t>
      </w:r>
      <w:r>
        <w:rPr>
          <w:sz w:val="22"/>
        </w:rPr>
        <w:tab/>
        <w:t xml:space="preserve"> </w:t>
      </w:r>
    </w:p>
    <w:p w:rsidR="008A4E58" w:rsidRPr="00770EEC" w:rsidRDefault="008A4E58" w:rsidP="008A4E58">
      <w:pPr>
        <w:pStyle w:val="Header"/>
        <w:rPr>
          <w:b/>
          <w:color w:val="FF9900"/>
          <w:sz w:val="22"/>
        </w:rPr>
      </w:pPr>
      <w:r w:rsidRPr="00770EEC">
        <w:rPr>
          <w:b/>
          <w:color w:val="FF9900"/>
          <w:sz w:val="22"/>
        </w:rPr>
        <w:t xml:space="preserve">Sunday, Oct. 27, 2013                          </w:t>
      </w:r>
      <w:r w:rsidRPr="00770EEC">
        <w:rPr>
          <w:b/>
          <w:color w:val="FF9900"/>
          <w:sz w:val="22"/>
        </w:rPr>
        <w:tab/>
        <w:t>Halloween Carnival and Haunted House, Cipriani School 3:00-6:00 PM</w:t>
      </w:r>
    </w:p>
    <w:p w:rsidR="008A4E58" w:rsidRPr="00F7385C" w:rsidRDefault="008A4E58" w:rsidP="008A4E58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b/>
          <w:bCs/>
          <w:color w:val="CC3300"/>
          <w:sz w:val="22"/>
        </w:rPr>
      </w:pPr>
      <w:r w:rsidRPr="00F7385C">
        <w:rPr>
          <w:b/>
          <w:bCs/>
          <w:color w:val="CC3300"/>
          <w:sz w:val="22"/>
        </w:rPr>
        <w:t>NOVEMBER</w:t>
      </w:r>
    </w:p>
    <w:p w:rsidR="008A4E58" w:rsidRPr="00125C68" w:rsidRDefault="008A4E58" w:rsidP="008A4E58">
      <w:pPr>
        <w:rPr>
          <w:sz w:val="22"/>
        </w:rPr>
      </w:pPr>
      <w:r>
        <w:rPr>
          <w:sz w:val="22"/>
        </w:rPr>
        <w:t>November4, 5, 7</w:t>
      </w:r>
      <w:r>
        <w:rPr>
          <w:sz w:val="22"/>
        </w:rPr>
        <w:tab/>
      </w:r>
      <w:r>
        <w:rPr>
          <w:sz w:val="22"/>
        </w:rPr>
        <w:tab/>
      </w:r>
      <w:r w:rsidRPr="00125C68">
        <w:rPr>
          <w:sz w:val="22"/>
        </w:rPr>
        <w:tab/>
        <w:t>Middle School Parent/Teacher Conference</w:t>
      </w:r>
      <w:r w:rsidRPr="00125C68">
        <w:rPr>
          <w:sz w:val="22"/>
        </w:rPr>
        <w:tab/>
        <w:t>RAMS open early</w:t>
      </w:r>
    </w:p>
    <w:p w:rsidR="008A4E58" w:rsidRPr="00D14F56" w:rsidRDefault="008A4E58" w:rsidP="008A4E58">
      <w:pPr>
        <w:jc w:val="both"/>
        <w:rPr>
          <w:b/>
          <w:bCs/>
          <w:sz w:val="22"/>
        </w:rPr>
      </w:pPr>
      <w:r>
        <w:rPr>
          <w:sz w:val="22"/>
        </w:rPr>
        <w:t>Monday</w:t>
      </w:r>
      <w:r w:rsidRPr="00D14F56">
        <w:rPr>
          <w:sz w:val="22"/>
        </w:rPr>
        <w:t>, November 1</w:t>
      </w:r>
      <w:r>
        <w:rPr>
          <w:sz w:val="22"/>
        </w:rPr>
        <w:t>1</w:t>
      </w:r>
      <w:r w:rsidRPr="00D14F56">
        <w:rPr>
          <w:sz w:val="22"/>
        </w:rPr>
        <w:t xml:space="preserve">, </w:t>
      </w:r>
      <w:r>
        <w:rPr>
          <w:sz w:val="22"/>
        </w:rPr>
        <w:t>2013</w:t>
      </w:r>
      <w:r w:rsidRPr="00D14F56">
        <w:rPr>
          <w:sz w:val="22"/>
        </w:rPr>
        <w:tab/>
      </w:r>
      <w:r w:rsidRPr="00D14F56">
        <w:rPr>
          <w:sz w:val="22"/>
        </w:rPr>
        <w:tab/>
      </w:r>
      <w:r w:rsidRPr="00D14F56">
        <w:rPr>
          <w:bCs/>
          <w:sz w:val="22"/>
        </w:rPr>
        <w:t>Veteran’s Day</w:t>
      </w:r>
      <w:r w:rsidRPr="00D14F56">
        <w:rPr>
          <w:sz w:val="22"/>
        </w:rPr>
        <w:tab/>
      </w:r>
      <w:r w:rsidRPr="00D14F56">
        <w:rPr>
          <w:sz w:val="22"/>
        </w:rPr>
        <w:tab/>
      </w:r>
      <w:r w:rsidRPr="00D14F56">
        <w:rPr>
          <w:sz w:val="22"/>
        </w:rPr>
        <w:tab/>
      </w:r>
      <w:r w:rsidRPr="00D14F56">
        <w:rPr>
          <w:sz w:val="22"/>
        </w:rPr>
        <w:tab/>
      </w:r>
      <w:r>
        <w:rPr>
          <w:sz w:val="22"/>
        </w:rPr>
        <w:tab/>
      </w:r>
      <w:r w:rsidRPr="00D14F56">
        <w:rPr>
          <w:sz w:val="22"/>
        </w:rPr>
        <w:t xml:space="preserve">Selected </w:t>
      </w:r>
      <w:r>
        <w:rPr>
          <w:sz w:val="22"/>
        </w:rPr>
        <w:t>S</w:t>
      </w:r>
      <w:r w:rsidRPr="00D14F56">
        <w:rPr>
          <w:sz w:val="22"/>
        </w:rPr>
        <w:t xml:space="preserve">ites open </w:t>
      </w:r>
    </w:p>
    <w:p w:rsidR="008A4E58" w:rsidRDefault="008A4E58" w:rsidP="008A4E58">
      <w:pPr>
        <w:jc w:val="both"/>
        <w:rPr>
          <w:sz w:val="22"/>
        </w:rPr>
      </w:pPr>
      <w:r>
        <w:rPr>
          <w:sz w:val="22"/>
        </w:rPr>
        <w:t>Nov. 19, 21, 22, 25, 26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Elem. Parent/Teacher Conferences</w:t>
      </w:r>
      <w:r>
        <w:rPr>
          <w:sz w:val="22"/>
        </w:rPr>
        <w:tab/>
      </w:r>
      <w:r>
        <w:rPr>
          <w:sz w:val="22"/>
        </w:rPr>
        <w:tab/>
        <w:t>Elementary Sites early dismissal</w:t>
      </w:r>
    </w:p>
    <w:p w:rsidR="008A4E58" w:rsidRDefault="008A4E58" w:rsidP="008A4E58">
      <w:pPr>
        <w:rPr>
          <w:b/>
          <w:bCs/>
          <w:sz w:val="22"/>
        </w:rPr>
      </w:pPr>
      <w:r>
        <w:rPr>
          <w:sz w:val="22"/>
        </w:rPr>
        <w:t>Thurs. &amp; Fri., November 28 &amp; 29</w:t>
      </w:r>
      <w:r>
        <w:rPr>
          <w:sz w:val="22"/>
        </w:rPr>
        <w:tab/>
        <w:t>Thanksgiving Recess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All Sites </w:t>
      </w:r>
      <w:r>
        <w:rPr>
          <w:b/>
          <w:bCs/>
          <w:sz w:val="22"/>
        </w:rPr>
        <w:t>Closed</w:t>
      </w:r>
    </w:p>
    <w:p w:rsidR="008A4E58" w:rsidRPr="00F7385C" w:rsidRDefault="008A4E58" w:rsidP="008A4E58">
      <w:pPr>
        <w:pStyle w:val="Heading3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548DD4"/>
          <w:sz w:val="22"/>
        </w:rPr>
      </w:pPr>
      <w:r w:rsidRPr="00F7385C">
        <w:rPr>
          <w:rFonts w:ascii="Times New Roman" w:hAnsi="Times New Roman"/>
          <w:color w:val="548DD4"/>
          <w:sz w:val="22"/>
        </w:rPr>
        <w:t>DECEMBER</w:t>
      </w:r>
    </w:p>
    <w:p w:rsidR="008A4E58" w:rsidRDefault="008A4E58" w:rsidP="008A4E58">
      <w:pPr>
        <w:jc w:val="both"/>
        <w:rPr>
          <w:sz w:val="22"/>
        </w:rPr>
      </w:pPr>
      <w:r>
        <w:rPr>
          <w:sz w:val="22"/>
        </w:rPr>
        <w:t>December 23, 24, 26, 27, 30, 31</w:t>
      </w:r>
      <w:r>
        <w:rPr>
          <w:sz w:val="22"/>
        </w:rPr>
        <w:tab/>
      </w:r>
      <w:r>
        <w:rPr>
          <w:sz w:val="22"/>
        </w:rPr>
        <w:tab/>
        <w:t xml:space="preserve">Winter Recess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Selected sites open</w:t>
      </w:r>
    </w:p>
    <w:p w:rsidR="008A4E58" w:rsidRDefault="008A4E58" w:rsidP="008A4E58">
      <w:pPr>
        <w:rPr>
          <w:sz w:val="22"/>
        </w:rPr>
      </w:pPr>
      <w:r>
        <w:rPr>
          <w:sz w:val="22"/>
        </w:rPr>
        <w:t>December 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Christmas Holiday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All Sites </w:t>
      </w:r>
      <w:r>
        <w:rPr>
          <w:b/>
          <w:bCs/>
          <w:sz w:val="22"/>
        </w:rPr>
        <w:t>Closed</w:t>
      </w:r>
    </w:p>
    <w:p w:rsidR="008A4E58" w:rsidRPr="00F7385C" w:rsidRDefault="008A4E58" w:rsidP="008A4E58">
      <w:pPr>
        <w:pStyle w:val="Heading3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FF0000"/>
          <w:sz w:val="22"/>
        </w:rPr>
      </w:pPr>
      <w:r w:rsidRPr="00F7385C">
        <w:rPr>
          <w:rFonts w:ascii="Times New Roman" w:hAnsi="Times New Roman"/>
          <w:color w:val="FF0000"/>
          <w:sz w:val="22"/>
        </w:rPr>
        <w:t>JANUARY 201</w:t>
      </w:r>
      <w:r>
        <w:rPr>
          <w:rFonts w:ascii="Times New Roman" w:hAnsi="Times New Roman"/>
          <w:color w:val="FF0000"/>
          <w:sz w:val="22"/>
        </w:rPr>
        <w:t>4</w:t>
      </w:r>
    </w:p>
    <w:p w:rsidR="008A4E58" w:rsidRDefault="008A4E58" w:rsidP="008A4E5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Wednesday, January 1, 2014</w:t>
      </w:r>
      <w:r>
        <w:rPr>
          <w:sz w:val="22"/>
        </w:rPr>
        <w:tab/>
      </w:r>
      <w:r>
        <w:rPr>
          <w:sz w:val="22"/>
        </w:rPr>
        <w:tab/>
        <w:t>New Year’s Holiday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All Sites </w:t>
      </w:r>
      <w:r>
        <w:rPr>
          <w:b/>
          <w:bCs/>
          <w:sz w:val="22"/>
        </w:rPr>
        <w:t>Closed</w:t>
      </w:r>
    </w:p>
    <w:p w:rsidR="008A4E58" w:rsidRDefault="008A4E58" w:rsidP="008A4E5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January 2 &amp; 3,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Winter Recess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Selected Sites Open</w:t>
      </w:r>
    </w:p>
    <w:p w:rsidR="008A4E58" w:rsidRDefault="008A4E58" w:rsidP="008A4E58">
      <w:pPr>
        <w:tabs>
          <w:tab w:val="left" w:pos="0"/>
        </w:tabs>
        <w:rPr>
          <w:sz w:val="22"/>
        </w:rPr>
      </w:pPr>
      <w:r>
        <w:rPr>
          <w:sz w:val="22"/>
        </w:rPr>
        <w:t>Mon. January 20,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Martin Luther King, Jr., Day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All Sites </w:t>
      </w:r>
      <w:r>
        <w:rPr>
          <w:b/>
          <w:bCs/>
          <w:sz w:val="22"/>
        </w:rPr>
        <w:t>Closed</w:t>
      </w:r>
      <w:r w:rsidRPr="004E0DE8">
        <w:rPr>
          <w:sz w:val="22"/>
        </w:rPr>
        <w:t xml:space="preserve"> </w:t>
      </w:r>
    </w:p>
    <w:p w:rsidR="008A4E58" w:rsidRPr="00245468" w:rsidRDefault="008A4E58" w:rsidP="008A4E58">
      <w:pPr>
        <w:pStyle w:val="Heading3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color w:val="7030A0"/>
          <w:sz w:val="22"/>
        </w:rPr>
      </w:pPr>
      <w:r w:rsidRPr="00245468">
        <w:rPr>
          <w:rFonts w:ascii="Times New Roman" w:hAnsi="Times New Roman"/>
          <w:color w:val="7030A0"/>
          <w:sz w:val="22"/>
        </w:rPr>
        <w:t>FEBRUARY 2014</w:t>
      </w:r>
    </w:p>
    <w:p w:rsidR="008A4E58" w:rsidRPr="00770EEC" w:rsidRDefault="008A4E58" w:rsidP="008A4E58">
      <w:pPr>
        <w:pStyle w:val="Heading3"/>
        <w:tabs>
          <w:tab w:val="left" w:pos="0"/>
        </w:tabs>
        <w:rPr>
          <w:rFonts w:ascii="Times New Roman" w:hAnsi="Times New Roman"/>
          <w:b w:val="0"/>
          <w:color w:val="auto"/>
          <w:sz w:val="22"/>
        </w:rPr>
      </w:pPr>
      <w:r w:rsidRPr="00770EEC">
        <w:rPr>
          <w:rFonts w:ascii="Times New Roman" w:hAnsi="Times New Roman"/>
          <w:b w:val="0"/>
          <w:color w:val="auto"/>
          <w:sz w:val="22"/>
        </w:rPr>
        <w:t>Mon.-Fri. Feb. 17- Feb. 21, 2014</w:t>
      </w:r>
      <w:r w:rsidRPr="00770EEC">
        <w:rPr>
          <w:rFonts w:ascii="Times New Roman" w:hAnsi="Times New Roman"/>
          <w:b w:val="0"/>
          <w:color w:val="auto"/>
          <w:sz w:val="22"/>
        </w:rPr>
        <w:tab/>
      </w:r>
      <w:proofErr w:type="gramStart"/>
      <w:r w:rsidRPr="00770EEC">
        <w:rPr>
          <w:rFonts w:ascii="Times New Roman" w:hAnsi="Times New Roman"/>
          <w:b w:val="0"/>
          <w:color w:val="auto"/>
          <w:sz w:val="22"/>
        </w:rPr>
        <w:t>Mid</w:t>
      </w:r>
      <w:proofErr w:type="gramEnd"/>
      <w:r w:rsidRPr="00770EEC">
        <w:rPr>
          <w:rFonts w:ascii="Times New Roman" w:hAnsi="Times New Roman"/>
          <w:b w:val="0"/>
          <w:color w:val="auto"/>
          <w:sz w:val="22"/>
        </w:rPr>
        <w:t xml:space="preserve"> Winter Break</w:t>
      </w:r>
      <w:r w:rsidRPr="00770EEC">
        <w:rPr>
          <w:rFonts w:ascii="Times New Roman" w:hAnsi="Times New Roman"/>
          <w:b w:val="0"/>
          <w:color w:val="auto"/>
          <w:sz w:val="22"/>
        </w:rPr>
        <w:tab/>
      </w:r>
      <w:r w:rsidRPr="00770EEC">
        <w:rPr>
          <w:rFonts w:ascii="Times New Roman" w:hAnsi="Times New Roman"/>
          <w:b w:val="0"/>
          <w:color w:val="auto"/>
          <w:sz w:val="22"/>
        </w:rPr>
        <w:tab/>
      </w:r>
      <w:r w:rsidRPr="00770EEC">
        <w:rPr>
          <w:rFonts w:ascii="Times New Roman" w:hAnsi="Times New Roman"/>
          <w:b w:val="0"/>
          <w:color w:val="auto"/>
          <w:sz w:val="22"/>
        </w:rPr>
        <w:tab/>
      </w:r>
      <w:r w:rsidRPr="00770EEC">
        <w:rPr>
          <w:rFonts w:ascii="Times New Roman" w:hAnsi="Times New Roman"/>
          <w:b w:val="0"/>
          <w:color w:val="auto"/>
          <w:sz w:val="22"/>
        </w:rPr>
        <w:tab/>
        <w:t xml:space="preserve">Selected Sites Open </w:t>
      </w:r>
    </w:p>
    <w:p w:rsidR="008A4E58" w:rsidRPr="00D14F56" w:rsidRDefault="008A4E58" w:rsidP="008A4E58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color w:val="009900"/>
          <w:sz w:val="22"/>
        </w:rPr>
      </w:pPr>
      <w:r w:rsidRPr="00D14F56">
        <w:rPr>
          <w:b/>
          <w:color w:val="009900"/>
          <w:sz w:val="22"/>
        </w:rPr>
        <w:t>MARCH</w:t>
      </w:r>
    </w:p>
    <w:p w:rsidR="008A4E58" w:rsidRDefault="008A4E58" w:rsidP="008A4E5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Mar. 11, 13, 14, 15, 17, &amp; 18</w:t>
      </w:r>
      <w:r>
        <w:rPr>
          <w:sz w:val="22"/>
        </w:rPr>
        <w:tab/>
      </w:r>
      <w:r>
        <w:rPr>
          <w:sz w:val="22"/>
        </w:rPr>
        <w:tab/>
        <w:t>Elem. Parent/Teacher Conferences</w:t>
      </w:r>
      <w:r>
        <w:rPr>
          <w:sz w:val="22"/>
        </w:rPr>
        <w:tab/>
      </w:r>
      <w:r>
        <w:rPr>
          <w:sz w:val="22"/>
        </w:rPr>
        <w:tab/>
        <w:t>Elementary Sites early dismissal</w:t>
      </w:r>
    </w:p>
    <w:p w:rsidR="008A4E58" w:rsidRPr="00F7385C" w:rsidRDefault="008A4E58" w:rsidP="008A4E58">
      <w:pPr>
        <w:pStyle w:val="Heading3"/>
        <w:keepLines w:val="0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Times New Roman" w:hAnsi="Times New Roman"/>
          <w:color w:val="FF6699"/>
          <w:sz w:val="22"/>
        </w:rPr>
      </w:pPr>
      <w:r w:rsidRPr="00F7385C">
        <w:rPr>
          <w:rFonts w:ascii="Times New Roman" w:hAnsi="Times New Roman"/>
          <w:color w:val="FF6699"/>
          <w:sz w:val="22"/>
        </w:rPr>
        <w:t>APRIL</w:t>
      </w:r>
    </w:p>
    <w:p w:rsidR="008A4E58" w:rsidRDefault="008A4E58" w:rsidP="008A4E5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Mon. – Fri., April 21-25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Spring Recess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Selected Sites Open </w:t>
      </w:r>
    </w:p>
    <w:p w:rsidR="008A4E58" w:rsidRPr="00F7385C" w:rsidRDefault="008A4E58" w:rsidP="008A4E58">
      <w:pPr>
        <w:pStyle w:val="Heading3"/>
        <w:keepLines w:val="0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Times New Roman" w:hAnsi="Times New Roman"/>
          <w:color w:val="0033CC"/>
          <w:sz w:val="22"/>
        </w:rPr>
      </w:pPr>
      <w:r w:rsidRPr="00F7385C">
        <w:rPr>
          <w:rFonts w:ascii="Times New Roman" w:hAnsi="Times New Roman"/>
          <w:color w:val="0033CC"/>
          <w:sz w:val="22"/>
        </w:rPr>
        <w:t>MAY</w:t>
      </w:r>
    </w:p>
    <w:p w:rsidR="008A4E58" w:rsidRPr="009D657F" w:rsidRDefault="008A4E58" w:rsidP="008A4E58">
      <w:pPr>
        <w:tabs>
          <w:tab w:val="left" w:pos="0"/>
        </w:tabs>
        <w:jc w:val="both"/>
        <w:rPr>
          <w:b/>
          <w:color w:val="008000"/>
          <w:sz w:val="22"/>
        </w:rPr>
      </w:pPr>
      <w:r w:rsidRPr="009D657F">
        <w:rPr>
          <w:b/>
          <w:color w:val="008000"/>
          <w:sz w:val="22"/>
        </w:rPr>
        <w:t>Friday, May 2, 2014</w:t>
      </w:r>
      <w:r w:rsidRPr="009D657F">
        <w:rPr>
          <w:b/>
          <w:color w:val="008000"/>
          <w:sz w:val="22"/>
        </w:rPr>
        <w:tab/>
      </w:r>
      <w:r w:rsidRPr="009D657F">
        <w:rPr>
          <w:b/>
          <w:color w:val="008000"/>
          <w:sz w:val="22"/>
        </w:rPr>
        <w:tab/>
      </w:r>
      <w:r w:rsidRPr="009D657F">
        <w:rPr>
          <w:b/>
          <w:color w:val="008000"/>
          <w:sz w:val="22"/>
        </w:rPr>
        <w:tab/>
        <w:t>Spring Fundraiser at the Elks Club in San Mateo</w:t>
      </w:r>
    </w:p>
    <w:p w:rsidR="008A4E58" w:rsidRDefault="008A4E58" w:rsidP="008A4E58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Monday, May 26,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Memorial Day Observance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All Sites </w:t>
      </w:r>
      <w:r w:rsidRPr="00213BF1">
        <w:rPr>
          <w:b/>
          <w:sz w:val="22"/>
        </w:rPr>
        <w:t>Closed</w:t>
      </w:r>
    </w:p>
    <w:p w:rsidR="008A4E58" w:rsidRPr="00F7385C" w:rsidRDefault="008A4E58" w:rsidP="008A4E58">
      <w:pPr>
        <w:pStyle w:val="Heading3"/>
        <w:keepLines w:val="0"/>
        <w:numPr>
          <w:ilvl w:val="0"/>
          <w:numId w:val="1"/>
        </w:numPr>
        <w:tabs>
          <w:tab w:val="left" w:pos="0"/>
        </w:tabs>
        <w:spacing w:before="0"/>
        <w:jc w:val="both"/>
        <w:rPr>
          <w:rFonts w:ascii="Times New Roman" w:hAnsi="Times New Roman"/>
          <w:color w:val="9966FF"/>
          <w:sz w:val="22"/>
        </w:rPr>
      </w:pPr>
      <w:r w:rsidRPr="00F7385C">
        <w:rPr>
          <w:rFonts w:ascii="Times New Roman" w:hAnsi="Times New Roman"/>
          <w:color w:val="9966FF"/>
          <w:sz w:val="22"/>
        </w:rPr>
        <w:t>JUNE</w:t>
      </w:r>
    </w:p>
    <w:p w:rsidR="008A4E58" w:rsidRDefault="008A4E58" w:rsidP="008A4E58">
      <w:pPr>
        <w:tabs>
          <w:tab w:val="left" w:pos="0"/>
        </w:tabs>
        <w:jc w:val="both"/>
        <w:rPr>
          <w:i/>
          <w:sz w:val="22"/>
        </w:rPr>
      </w:pPr>
      <w:r>
        <w:rPr>
          <w:sz w:val="22"/>
        </w:rPr>
        <w:t>Wednesday, June 25, 2014</w:t>
      </w:r>
      <w:r>
        <w:rPr>
          <w:sz w:val="22"/>
        </w:rPr>
        <w:tab/>
      </w:r>
      <w:r>
        <w:rPr>
          <w:sz w:val="22"/>
        </w:rPr>
        <w:tab/>
        <w:t xml:space="preserve">Last Instructional Day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All Sites Early Dismissal</w:t>
      </w:r>
    </w:p>
    <w:p w:rsidR="008A4E58" w:rsidRDefault="008A4E58" w:rsidP="008A4E58">
      <w:pPr>
        <w:tabs>
          <w:tab w:val="left" w:pos="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Thursday &amp; Friday, June 26 &amp;27</w:t>
      </w:r>
      <w:r>
        <w:rPr>
          <w:sz w:val="22"/>
          <w:szCs w:val="22"/>
        </w:rPr>
        <w:tab/>
        <w:t>Get Ready for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Sites </w:t>
      </w:r>
      <w:r w:rsidRPr="009D657F">
        <w:rPr>
          <w:b/>
          <w:sz w:val="22"/>
          <w:szCs w:val="22"/>
        </w:rPr>
        <w:t>Closed</w:t>
      </w:r>
      <w:r>
        <w:rPr>
          <w:sz w:val="22"/>
          <w:szCs w:val="22"/>
        </w:rPr>
        <w:br/>
      </w:r>
      <w:r w:rsidRPr="0056035D">
        <w:rPr>
          <w:sz w:val="22"/>
          <w:szCs w:val="22"/>
        </w:rPr>
        <w:t xml:space="preserve">Monday, June </w:t>
      </w:r>
      <w:r>
        <w:rPr>
          <w:sz w:val="22"/>
          <w:szCs w:val="22"/>
        </w:rPr>
        <w:t>30,</w:t>
      </w:r>
      <w:r w:rsidRPr="0056035D">
        <w:rPr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 w:rsidRPr="0056035D">
        <w:rPr>
          <w:sz w:val="22"/>
          <w:szCs w:val="22"/>
          <w:vertAlign w:val="superscript"/>
        </w:rPr>
        <w:tab/>
      </w:r>
      <w:r w:rsidRPr="0056035D">
        <w:rPr>
          <w:sz w:val="22"/>
          <w:szCs w:val="22"/>
          <w:vertAlign w:val="superscript"/>
        </w:rPr>
        <w:tab/>
      </w:r>
      <w:r w:rsidRPr="0056035D">
        <w:rPr>
          <w:sz w:val="22"/>
          <w:szCs w:val="22"/>
          <w:vertAlign w:val="superscript"/>
        </w:rPr>
        <w:tab/>
      </w:r>
      <w:r w:rsidRPr="0056035D">
        <w:rPr>
          <w:sz w:val="22"/>
          <w:szCs w:val="22"/>
        </w:rPr>
        <w:t>First day of Summer Camp</w:t>
      </w:r>
      <w:r w:rsidRPr="0056035D">
        <w:rPr>
          <w:sz w:val="22"/>
          <w:szCs w:val="22"/>
        </w:rPr>
        <w:br/>
      </w:r>
    </w:p>
    <w:p w:rsidR="008A4E58" w:rsidRPr="00213BF1" w:rsidRDefault="008A4E58" w:rsidP="008A4E58">
      <w:pPr>
        <w:tabs>
          <w:tab w:val="left" w:pos="0"/>
        </w:tabs>
        <w:rPr>
          <w:b/>
          <w:sz w:val="28"/>
          <w:szCs w:val="28"/>
        </w:rPr>
      </w:pPr>
      <w:r w:rsidRPr="00213BF1">
        <w:rPr>
          <w:b/>
          <w:sz w:val="28"/>
          <w:szCs w:val="28"/>
        </w:rPr>
        <w:t xml:space="preserve">During “Early </w:t>
      </w:r>
      <w:r>
        <w:rPr>
          <w:b/>
          <w:sz w:val="28"/>
          <w:szCs w:val="28"/>
        </w:rPr>
        <w:t xml:space="preserve">Dismissal </w:t>
      </w:r>
      <w:r w:rsidRPr="00213BF1">
        <w:rPr>
          <w:b/>
          <w:sz w:val="28"/>
          <w:szCs w:val="28"/>
        </w:rPr>
        <w:t>Days,” we provide the extra hours of care to families currently enrolled in our afternoon programs</w:t>
      </w:r>
      <w:r>
        <w:rPr>
          <w:b/>
          <w:sz w:val="28"/>
          <w:szCs w:val="28"/>
        </w:rPr>
        <w:t xml:space="preserve">, at no extra charge. </w:t>
      </w:r>
      <w:r w:rsidRPr="00213BF1">
        <w:rPr>
          <w:b/>
          <w:sz w:val="28"/>
          <w:szCs w:val="28"/>
        </w:rPr>
        <w:t xml:space="preserve">For Full Day Care, there is an extra charge of $25.00 per child, per day (more for field trip days) if payment is received by the published deadline.  </w:t>
      </w:r>
      <w:r>
        <w:rPr>
          <w:b/>
          <w:sz w:val="28"/>
          <w:szCs w:val="28"/>
        </w:rPr>
        <w:t>Enrollment forms are found in your newsletter.  We are open for full day care from 7:00 AM-6:15 PM.</w:t>
      </w:r>
    </w:p>
    <w:p w:rsidR="005E0F08" w:rsidRDefault="005E0F08"/>
    <w:sectPr w:rsidR="005E0F08" w:rsidSect="009F70F6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68" w:rsidRPr="004B108A" w:rsidRDefault="008A4E58">
    <w:pPr>
      <w:pStyle w:val="Footer"/>
      <w:jc w:val="right"/>
      <w:rPr>
        <w:sz w:val="12"/>
        <w:szCs w:val="12"/>
      </w:rPr>
    </w:pPr>
    <w:r w:rsidRPr="004B108A">
      <w:rPr>
        <w:sz w:val="12"/>
        <w:szCs w:val="12"/>
      </w:rPr>
      <w:fldChar w:fldCharType="begin"/>
    </w:r>
    <w:r w:rsidRPr="004B108A">
      <w:rPr>
        <w:sz w:val="12"/>
        <w:szCs w:val="12"/>
      </w:rPr>
      <w:instrText xml:space="preserve"> PAGE   \* MERGEFORMAT </w:instrText>
    </w:r>
    <w:r w:rsidRPr="004B108A"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 w:rsidRPr="004B108A">
      <w:rPr>
        <w:sz w:val="12"/>
        <w:szCs w:val="12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EAE"/>
    <w:multiLevelType w:val="hybridMultilevel"/>
    <w:tmpl w:val="C46C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E58"/>
    <w:rsid w:val="00376F0E"/>
    <w:rsid w:val="005E0F08"/>
    <w:rsid w:val="008A4E58"/>
    <w:rsid w:val="00F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A4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4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A4E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8A4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4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2013-09-13T18:41:00Z</dcterms:created>
  <dcterms:modified xsi:type="dcterms:W3CDTF">2013-09-13T18:43:00Z</dcterms:modified>
</cp:coreProperties>
</file>